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81" w:rsidRDefault="006F6181" w:rsidP="006F6181">
      <w:pPr>
        <w:spacing w:after="0" w:line="240" w:lineRule="auto"/>
        <w:rPr>
          <w:rFonts w:ascii="Arial" w:eastAsia="Times New Roman" w:hAnsi="Arial" w:cs="Arial"/>
          <w:sz w:val="25"/>
          <w:szCs w:val="25"/>
        </w:rPr>
      </w:pPr>
    </w:p>
    <w:p w:rsidR="006F6181" w:rsidRDefault="006F6181" w:rsidP="006F6181">
      <w:pPr>
        <w:spacing w:after="0" w:line="240" w:lineRule="auto"/>
        <w:jc w:val="center"/>
        <w:rPr>
          <w:rFonts w:ascii="Times New Roman" w:eastAsia="Times New Roman" w:hAnsi="Times New Roman" w:cs="Times New Roman"/>
          <w:b/>
          <w:color w:val="000000"/>
          <w:sz w:val="28"/>
          <w:szCs w:val="28"/>
        </w:rPr>
      </w:pPr>
      <w:r w:rsidRPr="006F6181">
        <w:rPr>
          <w:rFonts w:ascii="Times New Roman" w:eastAsia="Times New Roman" w:hAnsi="Times New Roman" w:cs="Times New Roman"/>
          <w:b/>
          <w:color w:val="000000"/>
          <w:sz w:val="28"/>
          <w:szCs w:val="28"/>
        </w:rPr>
        <w:t>CFD ANALYSIS ON ROCKET NOZZLE</w:t>
      </w:r>
    </w:p>
    <w:p w:rsidR="006F6181" w:rsidRDefault="006F6181" w:rsidP="006F6181">
      <w:pPr>
        <w:spacing w:after="0" w:line="240" w:lineRule="auto"/>
        <w:jc w:val="center"/>
        <w:rPr>
          <w:rFonts w:ascii="Times New Roman" w:eastAsia="Times New Roman" w:hAnsi="Times New Roman" w:cs="Times New Roman"/>
          <w:b/>
          <w:color w:val="000000"/>
          <w:sz w:val="28"/>
          <w:szCs w:val="28"/>
        </w:rPr>
      </w:pPr>
    </w:p>
    <w:p w:rsidR="006F6181" w:rsidRPr="006F6181" w:rsidRDefault="006F6181" w:rsidP="006F6181">
      <w:pPr>
        <w:spacing w:after="0" w:line="240" w:lineRule="auto"/>
        <w:jc w:val="center"/>
        <w:rPr>
          <w:rFonts w:ascii="Arial" w:eastAsia="Times New Roman" w:hAnsi="Arial" w:cs="Arial"/>
          <w:b/>
          <w:sz w:val="28"/>
          <w:szCs w:val="28"/>
        </w:rPr>
      </w:pPr>
    </w:p>
    <w:p w:rsidR="006F6181" w:rsidRPr="006F6181" w:rsidRDefault="006F6181" w:rsidP="006F6181">
      <w:pPr>
        <w:spacing w:after="0" w:line="360" w:lineRule="auto"/>
        <w:jc w:val="both"/>
        <w:rPr>
          <w:rFonts w:ascii="Times New Roman" w:eastAsia="Times New Roman" w:hAnsi="Times New Roman" w:cs="Times New Roman"/>
          <w:b/>
          <w:sz w:val="28"/>
          <w:szCs w:val="28"/>
        </w:rPr>
      </w:pPr>
      <w:r w:rsidRPr="006F6181">
        <w:rPr>
          <w:rFonts w:ascii="Times New Roman" w:eastAsia="Times New Roman" w:hAnsi="Times New Roman" w:cs="Times New Roman"/>
          <w:b/>
          <w:sz w:val="28"/>
          <w:szCs w:val="28"/>
        </w:rPr>
        <w:t>ABSTRACT</w:t>
      </w:r>
    </w:p>
    <w:p w:rsidR="006F6181" w:rsidRPr="006F6181" w:rsidRDefault="006F6181" w:rsidP="006F6181">
      <w:pPr>
        <w:spacing w:after="0" w:line="360" w:lineRule="auto"/>
        <w:jc w:val="both"/>
        <w:rPr>
          <w:rFonts w:ascii="Times New Roman" w:eastAsia="Times New Roman" w:hAnsi="Times New Roman" w:cs="Times New Roman"/>
          <w:sz w:val="24"/>
          <w:szCs w:val="24"/>
        </w:rPr>
      </w:pPr>
      <w:r w:rsidRPr="006F6181">
        <w:rPr>
          <w:rFonts w:ascii="Times New Roman" w:eastAsia="Times New Roman" w:hAnsi="Times New Roman" w:cs="Times New Roman"/>
          <w:sz w:val="24"/>
          <w:szCs w:val="24"/>
        </w:rPr>
        <w:t>A nozzle is used to give the direction to the gases coming out o</w:t>
      </w:r>
      <w:r>
        <w:rPr>
          <w:rFonts w:ascii="Times New Roman" w:eastAsia="Times New Roman" w:hAnsi="Times New Roman" w:cs="Times New Roman"/>
          <w:sz w:val="24"/>
          <w:szCs w:val="24"/>
        </w:rPr>
        <w:t xml:space="preserve">f the combustion chamber. Nozzle </w:t>
      </w:r>
      <w:r w:rsidRPr="006F6181">
        <w:rPr>
          <w:rFonts w:ascii="Times New Roman" w:eastAsia="Times New Roman" w:hAnsi="Times New Roman" w:cs="Times New Roman"/>
          <w:sz w:val="24"/>
          <w:szCs w:val="24"/>
        </w:rPr>
        <w:t>is a tube with variable cross-sectional area. Nozzles are generally used to control the rate of flow,</w:t>
      </w:r>
      <w:r>
        <w:rPr>
          <w:rFonts w:ascii="Times New Roman" w:eastAsia="Times New Roman" w:hAnsi="Times New Roman" w:cs="Times New Roman"/>
          <w:sz w:val="24"/>
          <w:szCs w:val="24"/>
        </w:rPr>
        <w:t xml:space="preserve"> </w:t>
      </w:r>
      <w:r w:rsidRPr="006F6181">
        <w:rPr>
          <w:rFonts w:ascii="Times New Roman" w:eastAsia="Times New Roman" w:hAnsi="Times New Roman" w:cs="Times New Roman"/>
          <w:sz w:val="24"/>
          <w:szCs w:val="24"/>
        </w:rPr>
        <w:t>speed, direction, mass, shape, and/or the pressure of the exhaust stream that emerges from</w:t>
      </w:r>
      <w:r>
        <w:rPr>
          <w:rFonts w:ascii="Times New Roman" w:eastAsia="Times New Roman" w:hAnsi="Times New Roman" w:cs="Times New Roman"/>
          <w:sz w:val="24"/>
          <w:szCs w:val="24"/>
        </w:rPr>
        <w:t xml:space="preserve"> </w:t>
      </w:r>
      <w:r w:rsidRPr="006F6181">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sidRPr="006F6181">
        <w:rPr>
          <w:rFonts w:ascii="Times New Roman" w:eastAsia="Times New Roman" w:hAnsi="Times New Roman" w:cs="Times New Roman"/>
          <w:sz w:val="24"/>
          <w:szCs w:val="24"/>
        </w:rPr>
        <w:t xml:space="preserve">The nozzle is used to convert the chemical-thermal energy generated in the combustion </w:t>
      </w:r>
      <w:r>
        <w:rPr>
          <w:rFonts w:ascii="Times New Roman" w:eastAsia="Times New Roman" w:hAnsi="Times New Roman" w:cs="Times New Roman"/>
          <w:sz w:val="24"/>
          <w:szCs w:val="24"/>
        </w:rPr>
        <w:t>chamber</w:t>
      </w:r>
      <w:r w:rsidRPr="006F6181">
        <w:rPr>
          <w:rFonts w:ascii="Times New Roman" w:eastAsia="Times New Roman" w:hAnsi="Times New Roman" w:cs="Times New Roman"/>
          <w:sz w:val="24"/>
          <w:szCs w:val="24"/>
        </w:rPr>
        <w:t xml:space="preserve"> into kinetic energy. The nozzle converts the low velocity, high pressure, high temperature </w:t>
      </w:r>
      <w:r>
        <w:rPr>
          <w:rFonts w:ascii="Times New Roman" w:eastAsia="Times New Roman" w:hAnsi="Times New Roman" w:cs="Times New Roman"/>
          <w:sz w:val="24"/>
          <w:szCs w:val="24"/>
        </w:rPr>
        <w:t xml:space="preserve">gas in </w:t>
      </w:r>
      <w:r w:rsidRPr="006F6181">
        <w:rPr>
          <w:rFonts w:ascii="Times New Roman" w:eastAsia="Times New Roman" w:hAnsi="Times New Roman" w:cs="Times New Roman"/>
          <w:sz w:val="24"/>
          <w:szCs w:val="24"/>
        </w:rPr>
        <w:t>the combustion chamber into high velocity gas of lower pressure and low temperature.</w:t>
      </w:r>
      <w:r>
        <w:rPr>
          <w:rFonts w:ascii="Times New Roman" w:eastAsia="Times New Roman" w:hAnsi="Times New Roman" w:cs="Times New Roman"/>
          <w:sz w:val="24"/>
          <w:szCs w:val="24"/>
        </w:rPr>
        <w:t xml:space="preserve"> </w:t>
      </w:r>
      <w:r w:rsidRPr="006F6181">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study </w:t>
      </w:r>
      <w:r w:rsidRPr="006F6181">
        <w:rPr>
          <w:rFonts w:ascii="Times New Roman" w:eastAsia="Times New Roman" w:hAnsi="Times New Roman" w:cs="Times New Roman"/>
          <w:sz w:val="24"/>
          <w:szCs w:val="24"/>
        </w:rPr>
        <w:t xml:space="preserve">is carried using software’s like </w:t>
      </w:r>
      <w:r>
        <w:rPr>
          <w:rFonts w:ascii="Times New Roman" w:eastAsia="Times New Roman" w:hAnsi="Times New Roman" w:cs="Times New Roman"/>
          <w:sz w:val="24"/>
          <w:szCs w:val="24"/>
        </w:rPr>
        <w:t>SOLIDWORK</w:t>
      </w:r>
      <w:r w:rsidRPr="006F6181">
        <w:rPr>
          <w:rFonts w:ascii="Times New Roman" w:eastAsia="Times New Roman" w:hAnsi="Times New Roman" w:cs="Times New Roman"/>
          <w:sz w:val="24"/>
          <w:szCs w:val="24"/>
        </w:rPr>
        <w:t xml:space="preserve"> for designing of the nozzle and fluent 6.3.2 for analyzing the flows in the nozzle. Numerical study has been </w:t>
      </w:r>
      <w:r>
        <w:rPr>
          <w:rFonts w:ascii="Times New Roman" w:eastAsia="Times New Roman" w:hAnsi="Times New Roman" w:cs="Times New Roman"/>
          <w:sz w:val="24"/>
          <w:szCs w:val="24"/>
        </w:rPr>
        <w:t xml:space="preserve">conducted to understand the air </w:t>
      </w:r>
      <w:r w:rsidRPr="006F6181">
        <w:rPr>
          <w:rFonts w:ascii="Times New Roman" w:eastAsia="Times New Roman" w:hAnsi="Times New Roman" w:cs="Times New Roman"/>
          <w:sz w:val="24"/>
          <w:szCs w:val="24"/>
        </w:rPr>
        <w:t>flows in a conical nozzle at different divergence degrees of angle using two-</w:t>
      </w:r>
      <w:r>
        <w:rPr>
          <w:rFonts w:ascii="Times New Roman" w:eastAsia="Times New Roman" w:hAnsi="Times New Roman" w:cs="Times New Roman"/>
          <w:sz w:val="24"/>
          <w:szCs w:val="24"/>
        </w:rPr>
        <w:t>dimensional axi</w:t>
      </w:r>
      <w:r w:rsidRPr="006F6181">
        <w:rPr>
          <w:rFonts w:ascii="Times New Roman" w:eastAsia="Times New Roman" w:hAnsi="Times New Roman" w:cs="Times New Roman"/>
          <w:sz w:val="24"/>
          <w:szCs w:val="24"/>
        </w:rPr>
        <w:t xml:space="preserve">symmetric models, which solves the governing equations by </w:t>
      </w:r>
      <w:r>
        <w:rPr>
          <w:rFonts w:ascii="Times New Roman" w:eastAsia="Times New Roman" w:hAnsi="Times New Roman" w:cs="Times New Roman"/>
          <w:sz w:val="24"/>
          <w:szCs w:val="24"/>
        </w:rPr>
        <w:t xml:space="preserve">a control volume method. The </w:t>
      </w:r>
      <w:r w:rsidRPr="006F6181">
        <w:rPr>
          <w:rFonts w:ascii="Times New Roman" w:eastAsia="Times New Roman" w:hAnsi="Times New Roman" w:cs="Times New Roman"/>
          <w:sz w:val="24"/>
          <w:szCs w:val="24"/>
        </w:rPr>
        <w:t xml:space="preserve">nozzle geometry co-ordinates are taken by using of method of </w:t>
      </w:r>
      <w:r>
        <w:rPr>
          <w:rFonts w:ascii="Times New Roman" w:eastAsia="Times New Roman" w:hAnsi="Times New Roman" w:cs="Times New Roman"/>
          <w:sz w:val="24"/>
          <w:szCs w:val="24"/>
        </w:rPr>
        <w:t xml:space="preserve">characteristics which usually </w:t>
      </w:r>
      <w:r w:rsidRPr="006F6181">
        <w:rPr>
          <w:rFonts w:ascii="Times New Roman" w:eastAsia="Times New Roman" w:hAnsi="Times New Roman" w:cs="Times New Roman"/>
          <w:sz w:val="24"/>
          <w:szCs w:val="24"/>
        </w:rPr>
        <w:t>designed for De-Laval nozzle. The present study is aimed at inves</w:t>
      </w:r>
      <w:r>
        <w:rPr>
          <w:rFonts w:ascii="Times New Roman" w:eastAsia="Times New Roman" w:hAnsi="Times New Roman" w:cs="Times New Roman"/>
          <w:sz w:val="24"/>
          <w:szCs w:val="24"/>
        </w:rPr>
        <w:t xml:space="preserve">tigating the supersonic flow in </w:t>
      </w:r>
      <w:r w:rsidRPr="006F6181">
        <w:rPr>
          <w:rFonts w:ascii="Times New Roman" w:eastAsia="Times New Roman" w:hAnsi="Times New Roman" w:cs="Times New Roman"/>
          <w:sz w:val="24"/>
          <w:szCs w:val="24"/>
        </w:rPr>
        <w:t>conical nozzle for Mach number 3 at various divergence degree of angle. The throat diameter</w:t>
      </w:r>
      <w:r>
        <w:rPr>
          <w:rFonts w:ascii="Times New Roman" w:eastAsia="Times New Roman" w:hAnsi="Times New Roman" w:cs="Times New Roman"/>
          <w:sz w:val="24"/>
          <w:szCs w:val="24"/>
        </w:rPr>
        <w:t xml:space="preserve"> </w:t>
      </w:r>
      <w:r w:rsidRPr="006F6181">
        <w:rPr>
          <w:rFonts w:ascii="Times New Roman" w:eastAsia="Times New Roman" w:hAnsi="Times New Roman" w:cs="Times New Roman"/>
          <w:sz w:val="24"/>
          <w:szCs w:val="24"/>
        </w:rPr>
        <w:t xml:space="preserve">and inlet diameter is same for all nozzles with various divergence degree of angles. The flow is simulated using fluent software. The flow parameters like pressure, Area of nozzle at exit </w:t>
      </w:r>
      <w:r>
        <w:rPr>
          <w:rFonts w:ascii="Times New Roman" w:eastAsia="Times New Roman" w:hAnsi="Times New Roman" w:cs="Times New Roman"/>
          <w:sz w:val="24"/>
          <w:szCs w:val="24"/>
        </w:rPr>
        <w:t xml:space="preserve">are </w:t>
      </w:r>
      <w:r w:rsidRPr="006F6181">
        <w:rPr>
          <w:rFonts w:ascii="Times New Roman" w:eastAsia="Times New Roman" w:hAnsi="Times New Roman" w:cs="Times New Roman"/>
          <w:sz w:val="24"/>
          <w:szCs w:val="24"/>
        </w:rPr>
        <w:t>defined prior to the simulation. The result shows the variation in the Mach number, pressure, temperature distribution and turbulence intensity.</w:t>
      </w:r>
    </w:p>
    <w:p w:rsidR="009B143C" w:rsidRPr="006F6181" w:rsidRDefault="009B143C" w:rsidP="006F6181">
      <w:pPr>
        <w:spacing w:line="360" w:lineRule="auto"/>
        <w:jc w:val="both"/>
        <w:rPr>
          <w:rFonts w:ascii="Times New Roman" w:hAnsi="Times New Roman" w:cs="Times New Roman"/>
          <w:sz w:val="24"/>
          <w:szCs w:val="24"/>
        </w:rPr>
      </w:pPr>
    </w:p>
    <w:sectPr w:rsidR="009B143C" w:rsidRPr="006F6181" w:rsidSect="009B1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6181"/>
    <w:rsid w:val="006F6181"/>
    <w:rsid w:val="009B1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602647">
      <w:bodyDiv w:val="1"/>
      <w:marLeft w:val="0"/>
      <w:marRight w:val="0"/>
      <w:marTop w:val="0"/>
      <w:marBottom w:val="0"/>
      <w:divBdr>
        <w:top w:val="none" w:sz="0" w:space="0" w:color="auto"/>
        <w:left w:val="none" w:sz="0" w:space="0" w:color="auto"/>
        <w:bottom w:val="none" w:sz="0" w:space="0" w:color="auto"/>
        <w:right w:val="none" w:sz="0" w:space="0" w:color="auto"/>
      </w:divBdr>
      <w:divsChild>
        <w:div w:id="602538128">
          <w:marLeft w:val="0"/>
          <w:marRight w:val="0"/>
          <w:marTop w:val="0"/>
          <w:marBottom w:val="0"/>
          <w:divBdr>
            <w:top w:val="none" w:sz="0" w:space="0" w:color="auto"/>
            <w:left w:val="none" w:sz="0" w:space="0" w:color="auto"/>
            <w:bottom w:val="none" w:sz="0" w:space="0" w:color="auto"/>
            <w:right w:val="none" w:sz="0" w:space="0" w:color="auto"/>
          </w:divBdr>
        </w:div>
        <w:div w:id="632252019">
          <w:marLeft w:val="0"/>
          <w:marRight w:val="0"/>
          <w:marTop w:val="0"/>
          <w:marBottom w:val="0"/>
          <w:divBdr>
            <w:top w:val="none" w:sz="0" w:space="0" w:color="auto"/>
            <w:left w:val="none" w:sz="0" w:space="0" w:color="auto"/>
            <w:bottom w:val="none" w:sz="0" w:space="0" w:color="auto"/>
            <w:right w:val="none" w:sz="0" w:space="0" w:color="auto"/>
          </w:divBdr>
        </w:div>
        <w:div w:id="1709255912">
          <w:marLeft w:val="0"/>
          <w:marRight w:val="0"/>
          <w:marTop w:val="0"/>
          <w:marBottom w:val="0"/>
          <w:divBdr>
            <w:top w:val="none" w:sz="0" w:space="0" w:color="auto"/>
            <w:left w:val="none" w:sz="0" w:space="0" w:color="auto"/>
            <w:bottom w:val="none" w:sz="0" w:space="0" w:color="auto"/>
            <w:right w:val="none" w:sz="0" w:space="0" w:color="auto"/>
          </w:divBdr>
        </w:div>
        <w:div w:id="1151022787">
          <w:marLeft w:val="0"/>
          <w:marRight w:val="0"/>
          <w:marTop w:val="0"/>
          <w:marBottom w:val="0"/>
          <w:divBdr>
            <w:top w:val="none" w:sz="0" w:space="0" w:color="auto"/>
            <w:left w:val="none" w:sz="0" w:space="0" w:color="auto"/>
            <w:bottom w:val="none" w:sz="0" w:space="0" w:color="auto"/>
            <w:right w:val="none" w:sz="0" w:space="0" w:color="auto"/>
          </w:divBdr>
        </w:div>
        <w:div w:id="1853377502">
          <w:marLeft w:val="0"/>
          <w:marRight w:val="0"/>
          <w:marTop w:val="0"/>
          <w:marBottom w:val="0"/>
          <w:divBdr>
            <w:top w:val="none" w:sz="0" w:space="0" w:color="auto"/>
            <w:left w:val="none" w:sz="0" w:space="0" w:color="auto"/>
            <w:bottom w:val="none" w:sz="0" w:space="0" w:color="auto"/>
            <w:right w:val="none" w:sz="0" w:space="0" w:color="auto"/>
          </w:divBdr>
        </w:div>
        <w:div w:id="508830192">
          <w:marLeft w:val="0"/>
          <w:marRight w:val="0"/>
          <w:marTop w:val="0"/>
          <w:marBottom w:val="0"/>
          <w:divBdr>
            <w:top w:val="none" w:sz="0" w:space="0" w:color="auto"/>
            <w:left w:val="none" w:sz="0" w:space="0" w:color="auto"/>
            <w:bottom w:val="none" w:sz="0" w:space="0" w:color="auto"/>
            <w:right w:val="none" w:sz="0" w:space="0" w:color="auto"/>
          </w:divBdr>
        </w:div>
        <w:div w:id="330180922">
          <w:marLeft w:val="0"/>
          <w:marRight w:val="0"/>
          <w:marTop w:val="0"/>
          <w:marBottom w:val="0"/>
          <w:divBdr>
            <w:top w:val="none" w:sz="0" w:space="0" w:color="auto"/>
            <w:left w:val="none" w:sz="0" w:space="0" w:color="auto"/>
            <w:bottom w:val="none" w:sz="0" w:space="0" w:color="auto"/>
            <w:right w:val="none" w:sz="0" w:space="0" w:color="auto"/>
          </w:divBdr>
        </w:div>
        <w:div w:id="829246837">
          <w:marLeft w:val="0"/>
          <w:marRight w:val="0"/>
          <w:marTop w:val="0"/>
          <w:marBottom w:val="0"/>
          <w:divBdr>
            <w:top w:val="none" w:sz="0" w:space="0" w:color="auto"/>
            <w:left w:val="none" w:sz="0" w:space="0" w:color="auto"/>
            <w:bottom w:val="none" w:sz="0" w:space="0" w:color="auto"/>
            <w:right w:val="none" w:sz="0" w:space="0" w:color="auto"/>
          </w:divBdr>
        </w:div>
        <w:div w:id="333580152">
          <w:marLeft w:val="0"/>
          <w:marRight w:val="0"/>
          <w:marTop w:val="0"/>
          <w:marBottom w:val="0"/>
          <w:divBdr>
            <w:top w:val="none" w:sz="0" w:space="0" w:color="auto"/>
            <w:left w:val="none" w:sz="0" w:space="0" w:color="auto"/>
            <w:bottom w:val="none" w:sz="0" w:space="0" w:color="auto"/>
            <w:right w:val="none" w:sz="0" w:space="0" w:color="auto"/>
          </w:divBdr>
        </w:div>
        <w:div w:id="438065526">
          <w:marLeft w:val="0"/>
          <w:marRight w:val="0"/>
          <w:marTop w:val="0"/>
          <w:marBottom w:val="0"/>
          <w:divBdr>
            <w:top w:val="none" w:sz="0" w:space="0" w:color="auto"/>
            <w:left w:val="none" w:sz="0" w:space="0" w:color="auto"/>
            <w:bottom w:val="none" w:sz="0" w:space="0" w:color="auto"/>
            <w:right w:val="none" w:sz="0" w:space="0" w:color="auto"/>
          </w:divBdr>
        </w:div>
        <w:div w:id="439765168">
          <w:marLeft w:val="0"/>
          <w:marRight w:val="0"/>
          <w:marTop w:val="0"/>
          <w:marBottom w:val="0"/>
          <w:divBdr>
            <w:top w:val="none" w:sz="0" w:space="0" w:color="auto"/>
            <w:left w:val="none" w:sz="0" w:space="0" w:color="auto"/>
            <w:bottom w:val="none" w:sz="0" w:space="0" w:color="auto"/>
            <w:right w:val="none" w:sz="0" w:space="0" w:color="auto"/>
          </w:divBdr>
        </w:div>
        <w:div w:id="951665549">
          <w:marLeft w:val="0"/>
          <w:marRight w:val="0"/>
          <w:marTop w:val="0"/>
          <w:marBottom w:val="0"/>
          <w:divBdr>
            <w:top w:val="none" w:sz="0" w:space="0" w:color="auto"/>
            <w:left w:val="none" w:sz="0" w:space="0" w:color="auto"/>
            <w:bottom w:val="none" w:sz="0" w:space="0" w:color="auto"/>
            <w:right w:val="none" w:sz="0" w:space="0" w:color="auto"/>
          </w:divBdr>
        </w:div>
        <w:div w:id="83303731">
          <w:marLeft w:val="0"/>
          <w:marRight w:val="0"/>
          <w:marTop w:val="0"/>
          <w:marBottom w:val="0"/>
          <w:divBdr>
            <w:top w:val="none" w:sz="0" w:space="0" w:color="auto"/>
            <w:left w:val="none" w:sz="0" w:space="0" w:color="auto"/>
            <w:bottom w:val="none" w:sz="0" w:space="0" w:color="auto"/>
            <w:right w:val="none" w:sz="0" w:space="0" w:color="auto"/>
          </w:divBdr>
        </w:div>
        <w:div w:id="1034230470">
          <w:marLeft w:val="0"/>
          <w:marRight w:val="0"/>
          <w:marTop w:val="0"/>
          <w:marBottom w:val="0"/>
          <w:divBdr>
            <w:top w:val="none" w:sz="0" w:space="0" w:color="auto"/>
            <w:left w:val="none" w:sz="0" w:space="0" w:color="auto"/>
            <w:bottom w:val="none" w:sz="0" w:space="0" w:color="auto"/>
            <w:right w:val="none" w:sz="0" w:space="0" w:color="auto"/>
          </w:divBdr>
        </w:div>
        <w:div w:id="556211544">
          <w:marLeft w:val="0"/>
          <w:marRight w:val="0"/>
          <w:marTop w:val="0"/>
          <w:marBottom w:val="0"/>
          <w:divBdr>
            <w:top w:val="none" w:sz="0" w:space="0" w:color="auto"/>
            <w:left w:val="none" w:sz="0" w:space="0" w:color="auto"/>
            <w:bottom w:val="none" w:sz="0" w:space="0" w:color="auto"/>
            <w:right w:val="none" w:sz="0" w:space="0" w:color="auto"/>
          </w:divBdr>
        </w:div>
        <w:div w:id="1347831329">
          <w:marLeft w:val="0"/>
          <w:marRight w:val="0"/>
          <w:marTop w:val="0"/>
          <w:marBottom w:val="0"/>
          <w:divBdr>
            <w:top w:val="none" w:sz="0" w:space="0" w:color="auto"/>
            <w:left w:val="none" w:sz="0" w:space="0" w:color="auto"/>
            <w:bottom w:val="none" w:sz="0" w:space="0" w:color="auto"/>
            <w:right w:val="none" w:sz="0" w:space="0" w:color="auto"/>
          </w:divBdr>
        </w:div>
        <w:div w:id="54672395">
          <w:marLeft w:val="0"/>
          <w:marRight w:val="0"/>
          <w:marTop w:val="0"/>
          <w:marBottom w:val="0"/>
          <w:divBdr>
            <w:top w:val="none" w:sz="0" w:space="0" w:color="auto"/>
            <w:left w:val="none" w:sz="0" w:space="0" w:color="auto"/>
            <w:bottom w:val="none" w:sz="0" w:space="0" w:color="auto"/>
            <w:right w:val="none" w:sz="0" w:space="0" w:color="auto"/>
          </w:divBdr>
        </w:div>
        <w:div w:id="2146465308">
          <w:marLeft w:val="0"/>
          <w:marRight w:val="0"/>
          <w:marTop w:val="0"/>
          <w:marBottom w:val="0"/>
          <w:divBdr>
            <w:top w:val="none" w:sz="0" w:space="0" w:color="auto"/>
            <w:left w:val="none" w:sz="0" w:space="0" w:color="auto"/>
            <w:bottom w:val="none" w:sz="0" w:space="0" w:color="auto"/>
            <w:right w:val="none" w:sz="0" w:space="0" w:color="auto"/>
          </w:divBdr>
        </w:div>
        <w:div w:id="869533826">
          <w:marLeft w:val="0"/>
          <w:marRight w:val="0"/>
          <w:marTop w:val="0"/>
          <w:marBottom w:val="0"/>
          <w:divBdr>
            <w:top w:val="none" w:sz="0" w:space="0" w:color="auto"/>
            <w:left w:val="none" w:sz="0" w:space="0" w:color="auto"/>
            <w:bottom w:val="none" w:sz="0" w:space="0" w:color="auto"/>
            <w:right w:val="none" w:sz="0" w:space="0" w:color="auto"/>
          </w:divBdr>
        </w:div>
        <w:div w:id="1790932430">
          <w:marLeft w:val="0"/>
          <w:marRight w:val="0"/>
          <w:marTop w:val="0"/>
          <w:marBottom w:val="0"/>
          <w:divBdr>
            <w:top w:val="none" w:sz="0" w:space="0" w:color="auto"/>
            <w:left w:val="none" w:sz="0" w:space="0" w:color="auto"/>
            <w:bottom w:val="none" w:sz="0" w:space="0" w:color="auto"/>
            <w:right w:val="none" w:sz="0" w:space="0" w:color="auto"/>
          </w:divBdr>
        </w:div>
        <w:div w:id="482703264">
          <w:marLeft w:val="0"/>
          <w:marRight w:val="0"/>
          <w:marTop w:val="0"/>
          <w:marBottom w:val="0"/>
          <w:divBdr>
            <w:top w:val="none" w:sz="0" w:space="0" w:color="auto"/>
            <w:left w:val="none" w:sz="0" w:space="0" w:color="auto"/>
            <w:bottom w:val="none" w:sz="0" w:space="0" w:color="auto"/>
            <w:right w:val="none" w:sz="0" w:space="0" w:color="auto"/>
          </w:divBdr>
        </w:div>
        <w:div w:id="1358041173">
          <w:marLeft w:val="0"/>
          <w:marRight w:val="0"/>
          <w:marTop w:val="0"/>
          <w:marBottom w:val="0"/>
          <w:divBdr>
            <w:top w:val="none" w:sz="0" w:space="0" w:color="auto"/>
            <w:left w:val="none" w:sz="0" w:space="0" w:color="auto"/>
            <w:bottom w:val="none" w:sz="0" w:space="0" w:color="auto"/>
            <w:right w:val="none" w:sz="0" w:space="0" w:color="auto"/>
          </w:divBdr>
        </w:div>
        <w:div w:id="165483018">
          <w:marLeft w:val="0"/>
          <w:marRight w:val="0"/>
          <w:marTop w:val="0"/>
          <w:marBottom w:val="0"/>
          <w:divBdr>
            <w:top w:val="none" w:sz="0" w:space="0" w:color="auto"/>
            <w:left w:val="none" w:sz="0" w:space="0" w:color="auto"/>
            <w:bottom w:val="none" w:sz="0" w:space="0" w:color="auto"/>
            <w:right w:val="none" w:sz="0" w:space="0" w:color="auto"/>
          </w:divBdr>
        </w:div>
        <w:div w:id="189030716">
          <w:marLeft w:val="0"/>
          <w:marRight w:val="0"/>
          <w:marTop w:val="0"/>
          <w:marBottom w:val="0"/>
          <w:divBdr>
            <w:top w:val="none" w:sz="0" w:space="0" w:color="auto"/>
            <w:left w:val="none" w:sz="0" w:space="0" w:color="auto"/>
            <w:bottom w:val="none" w:sz="0" w:space="0" w:color="auto"/>
            <w:right w:val="none" w:sz="0" w:space="0" w:color="auto"/>
          </w:divBdr>
        </w:div>
        <w:div w:id="1458255183">
          <w:marLeft w:val="0"/>
          <w:marRight w:val="0"/>
          <w:marTop w:val="0"/>
          <w:marBottom w:val="0"/>
          <w:divBdr>
            <w:top w:val="none" w:sz="0" w:space="0" w:color="auto"/>
            <w:left w:val="none" w:sz="0" w:space="0" w:color="auto"/>
            <w:bottom w:val="none" w:sz="0" w:space="0" w:color="auto"/>
            <w:right w:val="none" w:sz="0" w:space="0" w:color="auto"/>
          </w:divBdr>
        </w:div>
        <w:div w:id="951518896">
          <w:marLeft w:val="0"/>
          <w:marRight w:val="0"/>
          <w:marTop w:val="0"/>
          <w:marBottom w:val="0"/>
          <w:divBdr>
            <w:top w:val="none" w:sz="0" w:space="0" w:color="auto"/>
            <w:left w:val="none" w:sz="0" w:space="0" w:color="auto"/>
            <w:bottom w:val="none" w:sz="0" w:space="0" w:color="auto"/>
            <w:right w:val="none" w:sz="0" w:space="0" w:color="auto"/>
          </w:divBdr>
        </w:div>
        <w:div w:id="128672348">
          <w:marLeft w:val="0"/>
          <w:marRight w:val="0"/>
          <w:marTop w:val="0"/>
          <w:marBottom w:val="0"/>
          <w:divBdr>
            <w:top w:val="none" w:sz="0" w:space="0" w:color="auto"/>
            <w:left w:val="none" w:sz="0" w:space="0" w:color="auto"/>
            <w:bottom w:val="none" w:sz="0" w:space="0" w:color="auto"/>
            <w:right w:val="none" w:sz="0" w:space="0" w:color="auto"/>
          </w:divBdr>
        </w:div>
        <w:div w:id="431123038">
          <w:marLeft w:val="0"/>
          <w:marRight w:val="0"/>
          <w:marTop w:val="0"/>
          <w:marBottom w:val="0"/>
          <w:divBdr>
            <w:top w:val="none" w:sz="0" w:space="0" w:color="auto"/>
            <w:left w:val="none" w:sz="0" w:space="0" w:color="auto"/>
            <w:bottom w:val="none" w:sz="0" w:space="0" w:color="auto"/>
            <w:right w:val="none" w:sz="0" w:space="0" w:color="auto"/>
          </w:divBdr>
        </w:div>
        <w:div w:id="802503773">
          <w:marLeft w:val="0"/>
          <w:marRight w:val="0"/>
          <w:marTop w:val="0"/>
          <w:marBottom w:val="0"/>
          <w:divBdr>
            <w:top w:val="none" w:sz="0" w:space="0" w:color="auto"/>
            <w:left w:val="none" w:sz="0" w:space="0" w:color="auto"/>
            <w:bottom w:val="none" w:sz="0" w:space="0" w:color="auto"/>
            <w:right w:val="none" w:sz="0" w:space="0" w:color="auto"/>
          </w:divBdr>
        </w:div>
        <w:div w:id="1440180027">
          <w:marLeft w:val="0"/>
          <w:marRight w:val="0"/>
          <w:marTop w:val="0"/>
          <w:marBottom w:val="0"/>
          <w:divBdr>
            <w:top w:val="none" w:sz="0" w:space="0" w:color="auto"/>
            <w:left w:val="none" w:sz="0" w:space="0" w:color="auto"/>
            <w:bottom w:val="none" w:sz="0" w:space="0" w:color="auto"/>
            <w:right w:val="none" w:sz="0" w:space="0" w:color="auto"/>
          </w:divBdr>
        </w:div>
        <w:div w:id="1773477894">
          <w:marLeft w:val="0"/>
          <w:marRight w:val="0"/>
          <w:marTop w:val="0"/>
          <w:marBottom w:val="0"/>
          <w:divBdr>
            <w:top w:val="none" w:sz="0" w:space="0" w:color="auto"/>
            <w:left w:val="none" w:sz="0" w:space="0" w:color="auto"/>
            <w:bottom w:val="none" w:sz="0" w:space="0" w:color="auto"/>
            <w:right w:val="none" w:sz="0" w:space="0" w:color="auto"/>
          </w:divBdr>
        </w:div>
        <w:div w:id="370420623">
          <w:marLeft w:val="0"/>
          <w:marRight w:val="0"/>
          <w:marTop w:val="0"/>
          <w:marBottom w:val="0"/>
          <w:divBdr>
            <w:top w:val="none" w:sz="0" w:space="0" w:color="auto"/>
            <w:left w:val="none" w:sz="0" w:space="0" w:color="auto"/>
            <w:bottom w:val="none" w:sz="0" w:space="0" w:color="auto"/>
            <w:right w:val="none" w:sz="0" w:space="0" w:color="auto"/>
          </w:divBdr>
        </w:div>
        <w:div w:id="567308102">
          <w:marLeft w:val="0"/>
          <w:marRight w:val="0"/>
          <w:marTop w:val="0"/>
          <w:marBottom w:val="0"/>
          <w:divBdr>
            <w:top w:val="none" w:sz="0" w:space="0" w:color="auto"/>
            <w:left w:val="none" w:sz="0" w:space="0" w:color="auto"/>
            <w:bottom w:val="none" w:sz="0" w:space="0" w:color="auto"/>
            <w:right w:val="none" w:sz="0" w:space="0" w:color="auto"/>
          </w:divBdr>
        </w:div>
        <w:div w:id="138495288">
          <w:marLeft w:val="0"/>
          <w:marRight w:val="0"/>
          <w:marTop w:val="0"/>
          <w:marBottom w:val="0"/>
          <w:divBdr>
            <w:top w:val="none" w:sz="0" w:space="0" w:color="auto"/>
            <w:left w:val="none" w:sz="0" w:space="0" w:color="auto"/>
            <w:bottom w:val="none" w:sz="0" w:space="0" w:color="auto"/>
            <w:right w:val="none" w:sz="0" w:space="0" w:color="auto"/>
          </w:divBdr>
        </w:div>
        <w:div w:id="18555436">
          <w:marLeft w:val="0"/>
          <w:marRight w:val="0"/>
          <w:marTop w:val="0"/>
          <w:marBottom w:val="0"/>
          <w:divBdr>
            <w:top w:val="none" w:sz="0" w:space="0" w:color="auto"/>
            <w:left w:val="none" w:sz="0" w:space="0" w:color="auto"/>
            <w:bottom w:val="none" w:sz="0" w:space="0" w:color="auto"/>
            <w:right w:val="none" w:sz="0" w:space="0" w:color="auto"/>
          </w:divBdr>
        </w:div>
        <w:div w:id="1992713194">
          <w:marLeft w:val="0"/>
          <w:marRight w:val="0"/>
          <w:marTop w:val="0"/>
          <w:marBottom w:val="0"/>
          <w:divBdr>
            <w:top w:val="none" w:sz="0" w:space="0" w:color="auto"/>
            <w:left w:val="none" w:sz="0" w:space="0" w:color="auto"/>
            <w:bottom w:val="none" w:sz="0" w:space="0" w:color="auto"/>
            <w:right w:val="none" w:sz="0" w:space="0" w:color="auto"/>
          </w:divBdr>
        </w:div>
        <w:div w:id="1005592517">
          <w:marLeft w:val="0"/>
          <w:marRight w:val="0"/>
          <w:marTop w:val="0"/>
          <w:marBottom w:val="0"/>
          <w:divBdr>
            <w:top w:val="none" w:sz="0" w:space="0" w:color="auto"/>
            <w:left w:val="none" w:sz="0" w:space="0" w:color="auto"/>
            <w:bottom w:val="none" w:sz="0" w:space="0" w:color="auto"/>
            <w:right w:val="none" w:sz="0" w:space="0" w:color="auto"/>
          </w:divBdr>
        </w:div>
        <w:div w:id="1590851001">
          <w:marLeft w:val="0"/>
          <w:marRight w:val="0"/>
          <w:marTop w:val="0"/>
          <w:marBottom w:val="0"/>
          <w:divBdr>
            <w:top w:val="none" w:sz="0" w:space="0" w:color="auto"/>
            <w:left w:val="none" w:sz="0" w:space="0" w:color="auto"/>
            <w:bottom w:val="none" w:sz="0" w:space="0" w:color="auto"/>
            <w:right w:val="none" w:sz="0" w:space="0" w:color="auto"/>
          </w:divBdr>
        </w:div>
        <w:div w:id="1860502713">
          <w:marLeft w:val="0"/>
          <w:marRight w:val="0"/>
          <w:marTop w:val="0"/>
          <w:marBottom w:val="0"/>
          <w:divBdr>
            <w:top w:val="none" w:sz="0" w:space="0" w:color="auto"/>
            <w:left w:val="none" w:sz="0" w:space="0" w:color="auto"/>
            <w:bottom w:val="none" w:sz="0" w:space="0" w:color="auto"/>
            <w:right w:val="none" w:sz="0" w:space="0" w:color="auto"/>
          </w:divBdr>
        </w:div>
        <w:div w:id="796949960">
          <w:marLeft w:val="0"/>
          <w:marRight w:val="0"/>
          <w:marTop w:val="0"/>
          <w:marBottom w:val="0"/>
          <w:divBdr>
            <w:top w:val="none" w:sz="0" w:space="0" w:color="auto"/>
            <w:left w:val="none" w:sz="0" w:space="0" w:color="auto"/>
            <w:bottom w:val="none" w:sz="0" w:space="0" w:color="auto"/>
            <w:right w:val="none" w:sz="0" w:space="0" w:color="auto"/>
          </w:divBdr>
        </w:div>
        <w:div w:id="251160958">
          <w:marLeft w:val="0"/>
          <w:marRight w:val="0"/>
          <w:marTop w:val="0"/>
          <w:marBottom w:val="0"/>
          <w:divBdr>
            <w:top w:val="none" w:sz="0" w:space="0" w:color="auto"/>
            <w:left w:val="none" w:sz="0" w:space="0" w:color="auto"/>
            <w:bottom w:val="none" w:sz="0" w:space="0" w:color="auto"/>
            <w:right w:val="none" w:sz="0" w:space="0" w:color="auto"/>
          </w:divBdr>
        </w:div>
        <w:div w:id="1011181571">
          <w:marLeft w:val="0"/>
          <w:marRight w:val="0"/>
          <w:marTop w:val="0"/>
          <w:marBottom w:val="0"/>
          <w:divBdr>
            <w:top w:val="none" w:sz="0" w:space="0" w:color="auto"/>
            <w:left w:val="none" w:sz="0" w:space="0" w:color="auto"/>
            <w:bottom w:val="none" w:sz="0" w:space="0" w:color="auto"/>
            <w:right w:val="none" w:sz="0" w:space="0" w:color="auto"/>
          </w:divBdr>
        </w:div>
        <w:div w:id="1840730259">
          <w:marLeft w:val="0"/>
          <w:marRight w:val="0"/>
          <w:marTop w:val="0"/>
          <w:marBottom w:val="0"/>
          <w:divBdr>
            <w:top w:val="none" w:sz="0" w:space="0" w:color="auto"/>
            <w:left w:val="none" w:sz="0" w:space="0" w:color="auto"/>
            <w:bottom w:val="none" w:sz="0" w:space="0" w:color="auto"/>
            <w:right w:val="none" w:sz="0" w:space="0" w:color="auto"/>
          </w:divBdr>
        </w:div>
        <w:div w:id="649944378">
          <w:marLeft w:val="0"/>
          <w:marRight w:val="0"/>
          <w:marTop w:val="0"/>
          <w:marBottom w:val="0"/>
          <w:divBdr>
            <w:top w:val="none" w:sz="0" w:space="0" w:color="auto"/>
            <w:left w:val="none" w:sz="0" w:space="0" w:color="auto"/>
            <w:bottom w:val="none" w:sz="0" w:space="0" w:color="auto"/>
            <w:right w:val="none" w:sz="0" w:space="0" w:color="auto"/>
          </w:divBdr>
        </w:div>
        <w:div w:id="750077349">
          <w:marLeft w:val="0"/>
          <w:marRight w:val="0"/>
          <w:marTop w:val="0"/>
          <w:marBottom w:val="0"/>
          <w:divBdr>
            <w:top w:val="none" w:sz="0" w:space="0" w:color="auto"/>
            <w:left w:val="none" w:sz="0" w:space="0" w:color="auto"/>
            <w:bottom w:val="none" w:sz="0" w:space="0" w:color="auto"/>
            <w:right w:val="none" w:sz="0" w:space="0" w:color="auto"/>
          </w:divBdr>
        </w:div>
        <w:div w:id="1959142696">
          <w:marLeft w:val="0"/>
          <w:marRight w:val="0"/>
          <w:marTop w:val="0"/>
          <w:marBottom w:val="0"/>
          <w:divBdr>
            <w:top w:val="none" w:sz="0" w:space="0" w:color="auto"/>
            <w:left w:val="none" w:sz="0" w:space="0" w:color="auto"/>
            <w:bottom w:val="none" w:sz="0" w:space="0" w:color="auto"/>
            <w:right w:val="none" w:sz="0" w:space="0" w:color="auto"/>
          </w:divBdr>
        </w:div>
        <w:div w:id="2054188536">
          <w:marLeft w:val="0"/>
          <w:marRight w:val="0"/>
          <w:marTop w:val="0"/>
          <w:marBottom w:val="0"/>
          <w:divBdr>
            <w:top w:val="none" w:sz="0" w:space="0" w:color="auto"/>
            <w:left w:val="none" w:sz="0" w:space="0" w:color="auto"/>
            <w:bottom w:val="none" w:sz="0" w:space="0" w:color="auto"/>
            <w:right w:val="none" w:sz="0" w:space="0" w:color="auto"/>
          </w:divBdr>
        </w:div>
        <w:div w:id="1657756143">
          <w:marLeft w:val="0"/>
          <w:marRight w:val="0"/>
          <w:marTop w:val="0"/>
          <w:marBottom w:val="0"/>
          <w:divBdr>
            <w:top w:val="none" w:sz="0" w:space="0" w:color="auto"/>
            <w:left w:val="none" w:sz="0" w:space="0" w:color="auto"/>
            <w:bottom w:val="none" w:sz="0" w:space="0" w:color="auto"/>
            <w:right w:val="none" w:sz="0" w:space="0" w:color="auto"/>
          </w:divBdr>
        </w:div>
        <w:div w:id="131317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2015-12-04T07:53:00Z</dcterms:created>
  <dcterms:modified xsi:type="dcterms:W3CDTF">2015-12-04T08:01:00Z</dcterms:modified>
</cp:coreProperties>
</file>